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312"/>
        <w:tblW w:w="9322" w:type="dxa"/>
        <w:tblLook w:val="04A0" w:firstRow="1" w:lastRow="0" w:firstColumn="1" w:lastColumn="0" w:noHBand="0" w:noVBand="1"/>
      </w:tblPr>
      <w:tblGrid>
        <w:gridCol w:w="4503"/>
        <w:gridCol w:w="397"/>
        <w:gridCol w:w="4422"/>
      </w:tblGrid>
      <w:tr w:rsidR="00472BA9" w:rsidRPr="00980AD6" w:rsidTr="00472BA9">
        <w:tc>
          <w:tcPr>
            <w:tcW w:w="4503" w:type="dxa"/>
          </w:tcPr>
          <w:p w:rsidR="00472BA9" w:rsidRPr="00E85B52" w:rsidRDefault="00472BA9" w:rsidP="00472BA9">
            <w:pPr>
              <w:jc w:val="center"/>
              <w:rPr>
                <w:rFonts w:eastAsia="Calibri"/>
                <w:b/>
              </w:rPr>
            </w:pPr>
            <w:proofErr w:type="spellStart"/>
            <w:r w:rsidRPr="00E85B52">
              <w:rPr>
                <w:rFonts w:eastAsia="Calibri"/>
                <w:b/>
              </w:rPr>
              <w:t>ашҡортостан</w:t>
            </w:r>
            <w:proofErr w:type="spellEnd"/>
            <w:r w:rsidRPr="00E85B52">
              <w:rPr>
                <w:rFonts w:eastAsia="Calibri"/>
                <w:b/>
              </w:rPr>
              <w:t xml:space="preserve"> Республика</w:t>
            </w:r>
            <w:r w:rsidRPr="00E85B52">
              <w:rPr>
                <w:rFonts w:eastAsia="Calibri"/>
                <w:b/>
                <w:lang w:val="en-US"/>
              </w:rPr>
              <w:t>h</w:t>
            </w:r>
            <w:r w:rsidRPr="00E85B52">
              <w:rPr>
                <w:rFonts w:eastAsia="Calibri"/>
                <w:b/>
              </w:rPr>
              <w:t>ының</w:t>
            </w:r>
          </w:p>
          <w:p w:rsidR="00472BA9" w:rsidRPr="00E85B52" w:rsidRDefault="00472BA9" w:rsidP="00472BA9">
            <w:pPr>
              <w:jc w:val="center"/>
              <w:rPr>
                <w:rFonts w:eastAsia="Calibri"/>
                <w:b/>
                <w:lang w:val="ba-RU"/>
              </w:rPr>
            </w:pPr>
            <w:r w:rsidRPr="00E85B52">
              <w:rPr>
                <w:rFonts w:eastAsia="Calibri"/>
                <w:b/>
              </w:rPr>
              <w:t>Ауыр</w:t>
            </w:r>
            <w:r w:rsidRPr="00E85B52">
              <w:rPr>
                <w:rFonts w:eastAsia="Calibri"/>
                <w:b/>
                <w:lang w:val="ba-RU"/>
              </w:rPr>
              <w:t>ғ</w:t>
            </w:r>
            <w:r w:rsidRPr="00E85B52">
              <w:rPr>
                <w:rFonts w:eastAsia="Calibri"/>
                <w:b/>
              </w:rPr>
              <w:t xml:space="preserve">азы районы </w:t>
            </w:r>
          </w:p>
          <w:p w:rsidR="00472BA9" w:rsidRPr="00E85B52" w:rsidRDefault="00472BA9" w:rsidP="00472BA9">
            <w:pPr>
              <w:jc w:val="center"/>
              <w:rPr>
                <w:rFonts w:eastAsia="Calibri"/>
                <w:b/>
                <w:lang w:eastAsia="ar-SA"/>
              </w:rPr>
            </w:pPr>
            <w:r w:rsidRPr="00E85B52">
              <w:rPr>
                <w:rFonts w:eastAsia="Calibri"/>
                <w:b/>
              </w:rPr>
              <w:t>муниципаль</w:t>
            </w:r>
            <w:r w:rsidRPr="00E85B52">
              <w:rPr>
                <w:rFonts w:eastAsia="Calibri"/>
                <w:b/>
                <w:lang w:val="ba-RU"/>
              </w:rPr>
              <w:t xml:space="preserve"> </w:t>
            </w:r>
            <w:r w:rsidRPr="00E85B52">
              <w:rPr>
                <w:rFonts w:eastAsia="Calibri"/>
                <w:b/>
              </w:rPr>
              <w:t>районының</w:t>
            </w:r>
          </w:p>
          <w:p w:rsidR="00472BA9" w:rsidRPr="00E85B52" w:rsidRDefault="00472BA9" w:rsidP="00472BA9">
            <w:pPr>
              <w:jc w:val="center"/>
              <w:rPr>
                <w:rFonts w:eastAsia="Calibri"/>
                <w:b/>
              </w:rPr>
            </w:pPr>
            <w:proofErr w:type="gramStart"/>
            <w:r w:rsidRPr="00E85B52">
              <w:rPr>
                <w:rFonts w:eastAsia="Calibri"/>
                <w:b/>
              </w:rPr>
              <w:t>Ту</w:t>
            </w:r>
            <w:r w:rsidRPr="00E85B52">
              <w:rPr>
                <w:rFonts w:eastAsia="Calibri"/>
                <w:b/>
                <w:lang w:val="ba-RU"/>
              </w:rPr>
              <w:t>ҡ</w:t>
            </w:r>
            <w:r w:rsidRPr="00E85B52">
              <w:rPr>
                <w:rFonts w:eastAsia="Calibri"/>
                <w:b/>
              </w:rPr>
              <w:t>ай  ауылы</w:t>
            </w:r>
            <w:proofErr w:type="gramEnd"/>
            <w:r w:rsidRPr="00E85B52">
              <w:rPr>
                <w:rFonts w:eastAsia="Calibri"/>
                <w:b/>
              </w:rPr>
              <w:t xml:space="preserve"> урта дɵйɵм белем биреү мәктәбе муниципаль бюджет дɵйɵм белем биреү учреждение</w:t>
            </w:r>
            <w:r w:rsidRPr="00E85B52">
              <w:rPr>
                <w:rFonts w:eastAsia="Calibri"/>
                <w:b/>
                <w:lang w:val="en-US"/>
              </w:rPr>
              <w:t>h</w:t>
            </w:r>
            <w:r w:rsidRPr="00E85B52">
              <w:rPr>
                <w:rFonts w:eastAsia="Calibri"/>
                <w:b/>
              </w:rPr>
              <w:t>ы</w:t>
            </w:r>
          </w:p>
          <w:p w:rsidR="00472BA9" w:rsidRPr="00E85B52" w:rsidRDefault="00472BA9" w:rsidP="00472BA9">
            <w:pPr>
              <w:jc w:val="center"/>
              <w:rPr>
                <w:rFonts w:eastAsia="Calibri"/>
                <w:b/>
                <w:lang w:val="ba-RU"/>
              </w:rPr>
            </w:pPr>
          </w:p>
          <w:p w:rsidR="00472BA9" w:rsidRDefault="00472BA9" w:rsidP="00472BA9">
            <w:pPr>
              <w:jc w:val="center"/>
              <w:rPr>
                <w:rFonts w:eastAsia="Calibri"/>
                <w:sz w:val="20"/>
                <w:lang w:val="ba-RU"/>
              </w:rPr>
            </w:pPr>
            <w:r w:rsidRPr="00E85B52">
              <w:rPr>
                <w:rFonts w:eastAsia="Calibri"/>
                <w:sz w:val="20"/>
              </w:rPr>
              <w:t>453489</w:t>
            </w:r>
            <w:r w:rsidRPr="00E85B52">
              <w:rPr>
                <w:rFonts w:eastAsia="Calibri"/>
                <w:sz w:val="20"/>
                <w:lang w:val="ba-RU"/>
              </w:rPr>
              <w:t>,</w:t>
            </w:r>
            <w:r w:rsidRPr="00E85B52">
              <w:rPr>
                <w:rFonts w:eastAsia="Calibri"/>
                <w:sz w:val="20"/>
              </w:rPr>
              <w:t xml:space="preserve"> Башҡортостан Республика</w:t>
            </w:r>
            <w:r w:rsidRPr="00E85B52">
              <w:rPr>
                <w:rFonts w:eastAsia="Calibri"/>
                <w:sz w:val="20"/>
                <w:lang w:val="en-US"/>
              </w:rPr>
              <w:t>h</w:t>
            </w:r>
            <w:r w:rsidRPr="00E85B52">
              <w:rPr>
                <w:rFonts w:eastAsia="Calibri"/>
                <w:sz w:val="20"/>
              </w:rPr>
              <w:t>ы</w:t>
            </w:r>
            <w:r w:rsidRPr="00E85B52">
              <w:rPr>
                <w:rFonts w:eastAsia="Calibri"/>
                <w:sz w:val="20"/>
                <w:lang w:val="ba-RU"/>
              </w:rPr>
              <w:t xml:space="preserve">, </w:t>
            </w:r>
          </w:p>
          <w:p w:rsidR="00472BA9" w:rsidRDefault="00472BA9" w:rsidP="00472BA9">
            <w:pPr>
              <w:jc w:val="center"/>
              <w:rPr>
                <w:rFonts w:eastAsia="Calibri"/>
                <w:sz w:val="20"/>
                <w:lang w:val="ba-RU"/>
              </w:rPr>
            </w:pPr>
            <w:r w:rsidRPr="00E85B52">
              <w:rPr>
                <w:rFonts w:eastAsia="Calibri"/>
                <w:sz w:val="20"/>
              </w:rPr>
              <w:t>Ауыр</w:t>
            </w:r>
            <w:r w:rsidRPr="00E85B52">
              <w:rPr>
                <w:rFonts w:eastAsia="Calibri"/>
                <w:sz w:val="20"/>
                <w:lang w:val="ba-RU"/>
              </w:rPr>
              <w:t>ғ</w:t>
            </w:r>
            <w:r w:rsidRPr="00E85B52">
              <w:rPr>
                <w:rFonts w:eastAsia="Calibri"/>
                <w:sz w:val="20"/>
              </w:rPr>
              <w:t>азы районы</w:t>
            </w:r>
            <w:r w:rsidRPr="00E85B52">
              <w:rPr>
                <w:rFonts w:eastAsia="Calibri"/>
                <w:sz w:val="20"/>
                <w:lang w:val="ba-RU"/>
              </w:rPr>
              <w:t>,</w:t>
            </w:r>
            <w:r w:rsidRPr="00E85B52">
              <w:rPr>
                <w:rFonts w:eastAsia="Calibri"/>
                <w:sz w:val="20"/>
              </w:rPr>
              <w:t xml:space="preserve"> </w:t>
            </w:r>
            <w:proofErr w:type="gramStart"/>
            <w:r w:rsidRPr="00E85B52">
              <w:rPr>
                <w:rFonts w:eastAsia="Calibri"/>
                <w:sz w:val="20"/>
                <w:lang w:val="ba-RU"/>
              </w:rPr>
              <w:t>Туҡай  ауылы</w:t>
            </w:r>
            <w:proofErr w:type="gramEnd"/>
            <w:r w:rsidRPr="00E85B52">
              <w:rPr>
                <w:rFonts w:eastAsia="Calibri"/>
                <w:sz w:val="20"/>
                <w:lang w:val="ba-RU"/>
              </w:rPr>
              <w:t xml:space="preserve">, </w:t>
            </w:r>
          </w:p>
          <w:p w:rsidR="00472BA9" w:rsidRPr="00E85B52" w:rsidRDefault="00472BA9" w:rsidP="00472BA9">
            <w:pPr>
              <w:jc w:val="center"/>
              <w:rPr>
                <w:rFonts w:eastAsia="Calibri"/>
                <w:sz w:val="20"/>
                <w:lang w:val="ba-RU"/>
              </w:rPr>
            </w:pPr>
            <w:r w:rsidRPr="00E85B52">
              <w:rPr>
                <w:rFonts w:eastAsia="Calibri"/>
                <w:sz w:val="20"/>
                <w:lang w:val="ba-RU"/>
              </w:rPr>
              <w:t>Йәшлек ур., 1-се йорт</w:t>
            </w:r>
          </w:p>
          <w:p w:rsidR="00472BA9" w:rsidRPr="00E85B52" w:rsidRDefault="00472BA9" w:rsidP="00472BA9">
            <w:pPr>
              <w:jc w:val="center"/>
              <w:rPr>
                <w:rFonts w:eastAsia="Calibri"/>
                <w:sz w:val="20"/>
                <w:lang w:val="ba-RU"/>
              </w:rPr>
            </w:pPr>
            <w:r w:rsidRPr="00E85B52">
              <w:rPr>
                <w:rFonts w:eastAsia="Calibri"/>
                <w:sz w:val="20"/>
              </w:rPr>
              <w:t>Тел</w:t>
            </w:r>
            <w:r w:rsidRPr="00010656">
              <w:rPr>
                <w:rFonts w:eastAsia="Calibri"/>
                <w:sz w:val="20"/>
                <w:lang w:val="en-US"/>
              </w:rPr>
              <w:t>.: 8(34745)</w:t>
            </w:r>
            <w:r w:rsidRPr="00E85B52">
              <w:rPr>
                <w:rFonts w:eastAsia="Calibri"/>
                <w:sz w:val="20"/>
                <w:lang w:val="ba-RU"/>
              </w:rPr>
              <w:t xml:space="preserve"> </w:t>
            </w:r>
            <w:r w:rsidRPr="00010656">
              <w:rPr>
                <w:rFonts w:eastAsia="Calibri"/>
                <w:sz w:val="20"/>
                <w:lang w:val="en-US"/>
              </w:rPr>
              <w:t>2-47-27</w:t>
            </w:r>
          </w:p>
          <w:p w:rsidR="00472BA9" w:rsidRPr="00102EF0" w:rsidRDefault="00472BA9" w:rsidP="00472BA9">
            <w:pPr>
              <w:jc w:val="center"/>
              <w:rPr>
                <w:rFonts w:eastAsia="Calibri"/>
                <w:sz w:val="20"/>
                <w:lang w:val="de-DE"/>
              </w:rPr>
            </w:pPr>
            <w:proofErr w:type="spellStart"/>
            <w:r w:rsidRPr="00102EF0">
              <w:rPr>
                <w:rFonts w:eastAsia="Calibri"/>
                <w:sz w:val="20"/>
                <w:lang w:val="de-DE"/>
              </w:rPr>
              <w:t>E-mail</w:t>
            </w:r>
            <w:proofErr w:type="spellEnd"/>
            <w:r w:rsidRPr="00102EF0">
              <w:rPr>
                <w:rFonts w:eastAsia="Calibri"/>
                <w:sz w:val="20"/>
                <w:lang w:val="de-DE"/>
              </w:rPr>
              <w:t>: tukaevo-shkola@mail.ru</w:t>
            </w:r>
          </w:p>
          <w:p w:rsidR="00472BA9" w:rsidRPr="00102EF0" w:rsidRDefault="00472BA9" w:rsidP="00472BA9">
            <w:pPr>
              <w:jc w:val="center"/>
              <w:rPr>
                <w:rFonts w:eastAsia="Calibri"/>
                <w:lang w:val="de-DE"/>
              </w:rPr>
            </w:pPr>
          </w:p>
        </w:tc>
        <w:tc>
          <w:tcPr>
            <w:tcW w:w="397" w:type="dxa"/>
          </w:tcPr>
          <w:p w:rsidR="00472BA9" w:rsidRPr="00102EF0" w:rsidRDefault="00472BA9" w:rsidP="00472BA9">
            <w:pPr>
              <w:rPr>
                <w:rFonts w:eastAsia="Calibri"/>
                <w:lang w:val="de-DE"/>
              </w:rPr>
            </w:pPr>
          </w:p>
        </w:tc>
        <w:tc>
          <w:tcPr>
            <w:tcW w:w="4422" w:type="dxa"/>
          </w:tcPr>
          <w:p w:rsidR="00472BA9" w:rsidRPr="00E85B52" w:rsidRDefault="00472BA9" w:rsidP="00472BA9">
            <w:pPr>
              <w:jc w:val="center"/>
              <w:rPr>
                <w:rFonts w:eastAsia="Calibri"/>
                <w:b/>
              </w:rPr>
            </w:pPr>
            <w:r w:rsidRPr="00E85B52">
              <w:rPr>
                <w:rFonts w:eastAsia="Calibri"/>
                <w:b/>
              </w:rPr>
              <w:t>Муниципальное бюджетное общеобразовательное учреждение Средняя общеобразовательная школа с. Тукаево муниципального района Аургазинский район Республики Башкортостан</w:t>
            </w:r>
          </w:p>
          <w:p w:rsidR="00472BA9" w:rsidRPr="00E85B52" w:rsidRDefault="00472BA9" w:rsidP="00472BA9">
            <w:pPr>
              <w:jc w:val="center"/>
              <w:rPr>
                <w:rFonts w:eastAsia="Calibri"/>
                <w:sz w:val="20"/>
                <w:lang w:val="ba-RU"/>
              </w:rPr>
            </w:pPr>
          </w:p>
          <w:p w:rsidR="00472BA9" w:rsidRDefault="00472BA9" w:rsidP="00472BA9">
            <w:pPr>
              <w:jc w:val="center"/>
              <w:rPr>
                <w:rFonts w:eastAsia="Calibri"/>
                <w:sz w:val="20"/>
              </w:rPr>
            </w:pPr>
            <w:r w:rsidRPr="00E85B52">
              <w:rPr>
                <w:rFonts w:eastAsia="Calibri"/>
                <w:sz w:val="20"/>
              </w:rPr>
              <w:t>453489</w:t>
            </w:r>
            <w:r w:rsidRPr="00E85B52">
              <w:rPr>
                <w:rFonts w:eastAsia="Calibri"/>
                <w:sz w:val="20"/>
                <w:lang w:val="ba-RU"/>
              </w:rPr>
              <w:t xml:space="preserve">, </w:t>
            </w:r>
            <w:r>
              <w:rPr>
                <w:rFonts w:eastAsia="Calibri"/>
                <w:sz w:val="20"/>
              </w:rPr>
              <w:t xml:space="preserve">Республика Башкортостан, </w:t>
            </w:r>
            <w:r w:rsidRPr="00E85B52">
              <w:rPr>
                <w:rFonts w:eastAsia="Calibri"/>
                <w:sz w:val="20"/>
              </w:rPr>
              <w:t>Аургазинский район, с. Тукаево,</w:t>
            </w:r>
          </w:p>
          <w:p w:rsidR="00472BA9" w:rsidRPr="00E85B52" w:rsidRDefault="00472BA9" w:rsidP="00472BA9">
            <w:pPr>
              <w:jc w:val="center"/>
              <w:rPr>
                <w:rFonts w:eastAsia="Calibri"/>
                <w:sz w:val="20"/>
              </w:rPr>
            </w:pPr>
            <w:r w:rsidRPr="00E85B52">
              <w:rPr>
                <w:rFonts w:eastAsia="Calibri"/>
                <w:sz w:val="20"/>
                <w:lang w:val="ba-RU"/>
              </w:rPr>
              <w:t xml:space="preserve"> ул. </w:t>
            </w:r>
            <w:r w:rsidRPr="00E85B52">
              <w:rPr>
                <w:rFonts w:eastAsia="Calibri"/>
                <w:sz w:val="20"/>
              </w:rPr>
              <w:t>Молодежная,</w:t>
            </w:r>
            <w:r w:rsidRPr="00E85B52">
              <w:rPr>
                <w:rFonts w:eastAsia="Calibri"/>
                <w:sz w:val="20"/>
                <w:lang w:val="ba-RU"/>
              </w:rPr>
              <w:t xml:space="preserve"> д.</w:t>
            </w:r>
            <w:r w:rsidRPr="00E85B52">
              <w:rPr>
                <w:rFonts w:eastAsia="Calibri"/>
                <w:sz w:val="20"/>
              </w:rPr>
              <w:t>1</w:t>
            </w:r>
          </w:p>
          <w:p w:rsidR="00472BA9" w:rsidRPr="00E85B52" w:rsidRDefault="00472BA9" w:rsidP="00472BA9">
            <w:pPr>
              <w:jc w:val="center"/>
              <w:rPr>
                <w:rFonts w:eastAsia="Calibri"/>
                <w:sz w:val="20"/>
                <w:lang w:val="ba-RU"/>
              </w:rPr>
            </w:pPr>
            <w:r w:rsidRPr="00E85B52">
              <w:rPr>
                <w:rFonts w:eastAsia="Calibri"/>
                <w:sz w:val="20"/>
              </w:rPr>
              <w:t>Тел.: 8(34745)2-47-27</w:t>
            </w:r>
          </w:p>
          <w:p w:rsidR="00472BA9" w:rsidRPr="00980AD6" w:rsidRDefault="00472BA9" w:rsidP="00472BA9">
            <w:pPr>
              <w:jc w:val="center"/>
              <w:rPr>
                <w:rFonts w:eastAsia="Calibri"/>
                <w:sz w:val="20"/>
              </w:rPr>
            </w:pPr>
            <w:r w:rsidRPr="00E85B52">
              <w:rPr>
                <w:rFonts w:eastAsia="Calibri"/>
                <w:sz w:val="20"/>
              </w:rPr>
              <w:t xml:space="preserve"> </w:t>
            </w:r>
            <w:r w:rsidRPr="00102EF0">
              <w:rPr>
                <w:rFonts w:eastAsia="Calibri"/>
                <w:sz w:val="20"/>
                <w:lang w:val="de-DE"/>
              </w:rPr>
              <w:t>E</w:t>
            </w:r>
            <w:r w:rsidRPr="00980AD6">
              <w:rPr>
                <w:rFonts w:eastAsia="Calibri"/>
                <w:sz w:val="20"/>
              </w:rPr>
              <w:t>-</w:t>
            </w:r>
            <w:r w:rsidRPr="00102EF0">
              <w:rPr>
                <w:rFonts w:eastAsia="Calibri"/>
                <w:sz w:val="20"/>
                <w:lang w:val="de-DE"/>
              </w:rPr>
              <w:t>mail</w:t>
            </w:r>
            <w:r w:rsidRPr="00980AD6">
              <w:rPr>
                <w:rFonts w:eastAsia="Calibri"/>
                <w:sz w:val="20"/>
              </w:rPr>
              <w:t xml:space="preserve">: </w:t>
            </w:r>
            <w:r w:rsidRPr="00102EF0">
              <w:rPr>
                <w:rFonts w:eastAsia="Calibri"/>
                <w:sz w:val="20"/>
                <w:lang w:val="de-DE"/>
              </w:rPr>
              <w:t>tukaevo</w:t>
            </w:r>
            <w:r w:rsidRPr="00980AD6">
              <w:rPr>
                <w:rFonts w:eastAsia="Calibri"/>
                <w:sz w:val="20"/>
              </w:rPr>
              <w:t>-</w:t>
            </w:r>
            <w:r w:rsidRPr="00102EF0">
              <w:rPr>
                <w:rFonts w:eastAsia="Calibri"/>
                <w:sz w:val="20"/>
                <w:lang w:val="de-DE"/>
              </w:rPr>
              <w:t>shkola</w:t>
            </w:r>
            <w:r w:rsidRPr="00980AD6">
              <w:rPr>
                <w:rFonts w:eastAsia="Calibri"/>
                <w:sz w:val="20"/>
              </w:rPr>
              <w:t>@</w:t>
            </w:r>
            <w:r w:rsidRPr="00102EF0">
              <w:rPr>
                <w:rFonts w:eastAsia="Calibri"/>
                <w:sz w:val="20"/>
                <w:lang w:val="de-DE"/>
              </w:rPr>
              <w:t>mail</w:t>
            </w:r>
            <w:r w:rsidRPr="00980AD6">
              <w:rPr>
                <w:rFonts w:eastAsia="Calibri"/>
                <w:sz w:val="20"/>
              </w:rPr>
              <w:t>.</w:t>
            </w:r>
            <w:proofErr w:type="spellStart"/>
            <w:r w:rsidRPr="00102EF0">
              <w:rPr>
                <w:rFonts w:eastAsia="Calibri"/>
                <w:sz w:val="20"/>
                <w:lang w:val="de-DE"/>
              </w:rPr>
              <w:t>ru</w:t>
            </w:r>
            <w:proofErr w:type="spellEnd"/>
          </w:p>
          <w:p w:rsidR="00472BA9" w:rsidRPr="00980AD6" w:rsidRDefault="00472BA9" w:rsidP="00472BA9">
            <w:pPr>
              <w:jc w:val="center"/>
              <w:rPr>
                <w:rFonts w:eastAsia="Calibri"/>
                <w:b/>
              </w:rPr>
            </w:pPr>
          </w:p>
        </w:tc>
      </w:tr>
    </w:tbl>
    <w:p w:rsidR="00472BA9" w:rsidRDefault="00472BA9" w:rsidP="00472BA9">
      <w:pPr>
        <w:pStyle w:val="a3"/>
      </w:pPr>
    </w:p>
    <w:p w:rsidR="00472BA9" w:rsidRPr="00B96705" w:rsidRDefault="00472BA9" w:rsidP="00472BA9">
      <w:pPr>
        <w:jc w:val="center"/>
        <w:rPr>
          <w:szCs w:val="28"/>
        </w:rPr>
      </w:pPr>
      <w:r w:rsidRPr="00B96705">
        <w:rPr>
          <w:szCs w:val="28"/>
        </w:rPr>
        <w:t xml:space="preserve">Б О Й О Р О </w:t>
      </w:r>
      <w:r w:rsidRPr="00B96705">
        <w:rPr>
          <w:szCs w:val="28"/>
          <w:lang w:val="be-BY"/>
        </w:rPr>
        <w:t xml:space="preserve">Ҡ </w:t>
      </w:r>
      <w:r w:rsidRPr="00B96705">
        <w:rPr>
          <w:szCs w:val="28"/>
        </w:rPr>
        <w:tab/>
      </w:r>
      <w:r w:rsidRPr="00B96705">
        <w:rPr>
          <w:szCs w:val="28"/>
        </w:rPr>
        <w:tab/>
      </w:r>
      <w:r w:rsidRPr="00B96705">
        <w:rPr>
          <w:szCs w:val="28"/>
        </w:rPr>
        <w:tab/>
      </w:r>
      <w:r w:rsidRPr="00B96705">
        <w:rPr>
          <w:szCs w:val="28"/>
          <w:lang w:val="ba-RU"/>
        </w:rPr>
        <w:t xml:space="preserve">                                              </w:t>
      </w:r>
      <w:r w:rsidRPr="00B96705">
        <w:rPr>
          <w:szCs w:val="28"/>
        </w:rPr>
        <w:t>П Р И К АЗ</w:t>
      </w:r>
    </w:p>
    <w:p w:rsidR="00472BA9" w:rsidRDefault="00010656" w:rsidP="00010656">
      <w:pPr>
        <w:pStyle w:val="a3"/>
        <w:spacing w:before="208" w:line="278" w:lineRule="auto"/>
        <w:ind w:right="1106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E74DC">
        <w:rPr>
          <w:sz w:val="28"/>
          <w:szCs w:val="28"/>
        </w:rPr>
        <w:t>«</w:t>
      </w:r>
      <w:r>
        <w:rPr>
          <w:sz w:val="28"/>
          <w:szCs w:val="28"/>
        </w:rPr>
        <w:t>2</w:t>
      </w:r>
      <w:r w:rsidR="00131F8B">
        <w:rPr>
          <w:sz w:val="28"/>
          <w:szCs w:val="28"/>
        </w:rPr>
        <w:t>5</w:t>
      </w:r>
      <w:r w:rsidRPr="00DE74DC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proofErr w:type="gramStart"/>
      <w:r w:rsidR="00131F8B">
        <w:rPr>
          <w:sz w:val="28"/>
          <w:szCs w:val="28"/>
          <w:u w:val="single"/>
        </w:rPr>
        <w:t>08</w:t>
      </w:r>
      <w:r>
        <w:rPr>
          <w:sz w:val="28"/>
          <w:szCs w:val="28"/>
          <w:u w:val="single"/>
        </w:rPr>
        <w:t xml:space="preserve">  </w:t>
      </w:r>
      <w:r w:rsidRPr="00DE74DC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131F8B">
        <w:rPr>
          <w:sz w:val="28"/>
          <w:szCs w:val="28"/>
        </w:rPr>
        <w:t>3</w:t>
      </w:r>
      <w:proofErr w:type="gramEnd"/>
      <w:r w:rsidRPr="00DE74DC">
        <w:rPr>
          <w:sz w:val="28"/>
          <w:szCs w:val="28"/>
        </w:rPr>
        <w:t xml:space="preserve"> й.                 № </w:t>
      </w:r>
      <w:r w:rsidR="00131F8B">
        <w:rPr>
          <w:sz w:val="28"/>
          <w:szCs w:val="28"/>
        </w:rPr>
        <w:t>57</w:t>
      </w:r>
      <w:r>
        <w:rPr>
          <w:sz w:val="28"/>
          <w:szCs w:val="28"/>
        </w:rPr>
        <w:t xml:space="preserve">                    </w:t>
      </w:r>
      <w:proofErr w:type="gramStart"/>
      <w:r>
        <w:rPr>
          <w:sz w:val="28"/>
          <w:szCs w:val="28"/>
        </w:rPr>
        <w:t xml:space="preserve">   </w:t>
      </w:r>
      <w:r w:rsidRPr="00DE74DC"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 xml:space="preserve">25» </w:t>
      </w:r>
      <w:r w:rsidR="00131F8B">
        <w:rPr>
          <w:sz w:val="28"/>
          <w:szCs w:val="28"/>
          <w:u w:val="single"/>
        </w:rPr>
        <w:t>08</w:t>
      </w:r>
      <w:r w:rsidRPr="0056704C">
        <w:rPr>
          <w:sz w:val="28"/>
          <w:szCs w:val="28"/>
          <w:u w:val="single"/>
        </w:rPr>
        <w:t xml:space="preserve">  </w:t>
      </w:r>
      <w:r w:rsidRPr="00DE74DC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131F8B">
        <w:rPr>
          <w:sz w:val="28"/>
          <w:szCs w:val="28"/>
        </w:rPr>
        <w:t>3</w:t>
      </w:r>
      <w:r w:rsidRPr="00DE74DC">
        <w:rPr>
          <w:sz w:val="28"/>
          <w:szCs w:val="28"/>
        </w:rPr>
        <w:t xml:space="preserve"> г.</w:t>
      </w:r>
    </w:p>
    <w:p w:rsidR="00010656" w:rsidRDefault="00010656" w:rsidP="00010656">
      <w:pPr>
        <w:pStyle w:val="a3"/>
        <w:spacing w:before="208" w:line="278" w:lineRule="auto"/>
        <w:ind w:right="1106"/>
        <w:rPr>
          <w:b/>
        </w:rPr>
      </w:pPr>
    </w:p>
    <w:p w:rsidR="00472BA9" w:rsidRPr="005F25F8" w:rsidRDefault="00472BA9" w:rsidP="00010656">
      <w:pPr>
        <w:jc w:val="both"/>
        <w:rPr>
          <w:sz w:val="24"/>
          <w:szCs w:val="24"/>
        </w:rPr>
      </w:pPr>
      <w:r w:rsidRPr="005F25F8">
        <w:rPr>
          <w:sz w:val="24"/>
          <w:szCs w:val="24"/>
        </w:rPr>
        <w:t>«Об утверждении Плана мероприятий («Дорожной карты»), направленных на формирование и оценку функциональной грамотности обучающихся в 202</w:t>
      </w:r>
      <w:r w:rsidR="00131F8B">
        <w:rPr>
          <w:sz w:val="24"/>
          <w:szCs w:val="24"/>
        </w:rPr>
        <w:t>3</w:t>
      </w:r>
      <w:r w:rsidRPr="005F25F8">
        <w:rPr>
          <w:sz w:val="24"/>
          <w:szCs w:val="24"/>
        </w:rPr>
        <w:t>-202</w:t>
      </w:r>
      <w:r w:rsidR="00131F8B">
        <w:rPr>
          <w:sz w:val="24"/>
          <w:szCs w:val="24"/>
        </w:rPr>
        <w:t>4</w:t>
      </w:r>
      <w:r w:rsidRPr="005F25F8">
        <w:rPr>
          <w:sz w:val="24"/>
          <w:szCs w:val="24"/>
        </w:rPr>
        <w:t xml:space="preserve"> учебном году</w:t>
      </w:r>
    </w:p>
    <w:p w:rsidR="00472BA9" w:rsidRPr="005F25F8" w:rsidRDefault="00472BA9">
      <w:pPr>
        <w:rPr>
          <w:sz w:val="24"/>
          <w:szCs w:val="24"/>
        </w:rPr>
      </w:pPr>
    </w:p>
    <w:p w:rsidR="00010656" w:rsidRDefault="00472BA9" w:rsidP="00010656">
      <w:pPr>
        <w:pStyle w:val="a3"/>
        <w:ind w:left="112" w:right="106" w:firstLine="778"/>
        <w:jc w:val="both"/>
      </w:pPr>
      <w:r w:rsidRPr="005F25F8">
        <w:t xml:space="preserve">    </w:t>
      </w:r>
      <w:r w:rsidR="00010656">
        <w:t>В целях содействия повышению качества общего образования посредством</w:t>
      </w:r>
      <w:r w:rsidR="00010656">
        <w:rPr>
          <w:spacing w:val="1"/>
        </w:rPr>
        <w:t xml:space="preserve"> </w:t>
      </w:r>
      <w:r w:rsidR="00010656">
        <w:t>формирования функциональной грамотности обучающихся в рамках реализации</w:t>
      </w:r>
      <w:r w:rsidR="00010656">
        <w:rPr>
          <w:spacing w:val="1"/>
        </w:rPr>
        <w:t xml:space="preserve"> </w:t>
      </w:r>
      <w:r w:rsidR="00010656">
        <w:t>мероприятий национального</w:t>
      </w:r>
      <w:r w:rsidR="00010656">
        <w:rPr>
          <w:spacing w:val="-2"/>
        </w:rPr>
        <w:t xml:space="preserve"> </w:t>
      </w:r>
      <w:r w:rsidR="00010656">
        <w:t>проекта «Образование» и на основании письма Министерства образования и науки Республики Башкортостан от 20.09.2021г.№1869 «Об утверждении Плана мероприятий («дорожной карты), направленных на формирование и оценку функциональной грамотности обучающихся общеобразовательных организаций Республики Башкортостан»</w:t>
      </w:r>
    </w:p>
    <w:p w:rsidR="00472BA9" w:rsidRPr="005F25F8" w:rsidRDefault="00472BA9" w:rsidP="005F25F8">
      <w:pPr>
        <w:jc w:val="both"/>
        <w:rPr>
          <w:sz w:val="24"/>
          <w:szCs w:val="24"/>
        </w:rPr>
      </w:pPr>
    </w:p>
    <w:p w:rsidR="00472BA9" w:rsidRPr="005F25F8" w:rsidRDefault="00472BA9">
      <w:pPr>
        <w:rPr>
          <w:sz w:val="24"/>
          <w:szCs w:val="24"/>
        </w:rPr>
      </w:pPr>
    </w:p>
    <w:p w:rsidR="00472BA9" w:rsidRPr="005F25F8" w:rsidRDefault="00472BA9">
      <w:pPr>
        <w:rPr>
          <w:sz w:val="24"/>
          <w:szCs w:val="24"/>
        </w:rPr>
      </w:pPr>
      <w:r w:rsidRPr="005F25F8">
        <w:rPr>
          <w:sz w:val="24"/>
          <w:szCs w:val="24"/>
        </w:rPr>
        <w:t>Приказываю:</w:t>
      </w:r>
    </w:p>
    <w:p w:rsidR="00472BA9" w:rsidRPr="005F25F8" w:rsidRDefault="00472BA9" w:rsidP="005F25F8">
      <w:pPr>
        <w:pStyle w:val="a5"/>
        <w:numPr>
          <w:ilvl w:val="0"/>
          <w:numId w:val="1"/>
        </w:numPr>
        <w:jc w:val="both"/>
        <w:rPr>
          <w:sz w:val="24"/>
          <w:szCs w:val="24"/>
        </w:rPr>
      </w:pPr>
      <w:r w:rsidRPr="005F25F8">
        <w:rPr>
          <w:sz w:val="24"/>
          <w:szCs w:val="24"/>
        </w:rPr>
        <w:t>Утвердить План мероприятий, направленных на формирование и оценку функциональной грамотности обучающихся МБОУ СОШ с.Тукаево в 202</w:t>
      </w:r>
      <w:r w:rsidR="00131F8B">
        <w:rPr>
          <w:sz w:val="24"/>
          <w:szCs w:val="24"/>
        </w:rPr>
        <w:t>3</w:t>
      </w:r>
      <w:r w:rsidRPr="005F25F8">
        <w:rPr>
          <w:sz w:val="24"/>
          <w:szCs w:val="24"/>
        </w:rPr>
        <w:t>-202</w:t>
      </w:r>
      <w:r w:rsidR="00131F8B">
        <w:rPr>
          <w:sz w:val="24"/>
          <w:szCs w:val="24"/>
        </w:rPr>
        <w:t>4</w:t>
      </w:r>
      <w:r w:rsidRPr="005F25F8">
        <w:rPr>
          <w:sz w:val="24"/>
          <w:szCs w:val="24"/>
        </w:rPr>
        <w:t xml:space="preserve"> учебном году, согласно Приложению.</w:t>
      </w:r>
    </w:p>
    <w:p w:rsidR="00472BA9" w:rsidRPr="005F25F8" w:rsidRDefault="005F25F8" w:rsidP="005F25F8">
      <w:pPr>
        <w:pStyle w:val="a5"/>
        <w:numPr>
          <w:ilvl w:val="0"/>
          <w:numId w:val="1"/>
        </w:numPr>
        <w:jc w:val="both"/>
        <w:rPr>
          <w:sz w:val="24"/>
          <w:szCs w:val="24"/>
        </w:rPr>
      </w:pPr>
      <w:r w:rsidRPr="005F25F8">
        <w:rPr>
          <w:sz w:val="24"/>
          <w:szCs w:val="24"/>
        </w:rPr>
        <w:t>Назначить ответственным за вопросы формирования функциональной грамотности заместителя директора по УВР Бикметову И.Г., обеспечивающего организационно-методическое сопровождение по выполнению Плана мероприятий («Дорожной карты»), направленных на формирование и оценку функциональной грамотности обучающихся МБОУ СОШ с.Тукаево в 202</w:t>
      </w:r>
      <w:r w:rsidR="00131F8B">
        <w:rPr>
          <w:sz w:val="24"/>
          <w:szCs w:val="24"/>
        </w:rPr>
        <w:t>3</w:t>
      </w:r>
      <w:r w:rsidRPr="005F25F8">
        <w:rPr>
          <w:sz w:val="24"/>
          <w:szCs w:val="24"/>
        </w:rPr>
        <w:t>-202</w:t>
      </w:r>
      <w:r w:rsidR="00131F8B">
        <w:rPr>
          <w:sz w:val="24"/>
          <w:szCs w:val="24"/>
        </w:rPr>
        <w:t>4</w:t>
      </w:r>
      <w:bookmarkStart w:id="0" w:name="_GoBack"/>
      <w:bookmarkEnd w:id="0"/>
      <w:r w:rsidRPr="005F25F8">
        <w:rPr>
          <w:sz w:val="24"/>
          <w:szCs w:val="24"/>
        </w:rPr>
        <w:t xml:space="preserve"> учебном году.</w:t>
      </w:r>
    </w:p>
    <w:p w:rsidR="005F25F8" w:rsidRPr="005F25F8" w:rsidRDefault="005F25F8" w:rsidP="005F25F8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5F25F8">
        <w:rPr>
          <w:sz w:val="24"/>
          <w:szCs w:val="24"/>
        </w:rPr>
        <w:t>Учителям использовать на своих уроках задания, развивающие читательскую грамотность, математическую грамотность, естественнонаучную грамотность, финансовую грамотность, глобальные компетенции и креативное мышление.</w:t>
      </w:r>
    </w:p>
    <w:p w:rsidR="005F25F8" w:rsidRPr="005F25F8" w:rsidRDefault="005F25F8" w:rsidP="005F25F8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5F25F8">
        <w:rPr>
          <w:sz w:val="24"/>
          <w:szCs w:val="24"/>
        </w:rPr>
        <w:t>Контроль за исполнением настоящего приказа оставляю за собой.</w:t>
      </w:r>
    </w:p>
    <w:p w:rsidR="005F25F8" w:rsidRPr="005F25F8" w:rsidRDefault="005F25F8" w:rsidP="005F25F8">
      <w:pPr>
        <w:widowControl/>
        <w:autoSpaceDE/>
        <w:autoSpaceDN/>
        <w:spacing w:before="100" w:beforeAutospacing="1" w:after="100" w:afterAutospacing="1"/>
        <w:ind w:left="720"/>
        <w:jc w:val="both"/>
        <w:rPr>
          <w:sz w:val="24"/>
          <w:szCs w:val="24"/>
        </w:rPr>
      </w:pPr>
    </w:p>
    <w:p w:rsidR="005F25F8" w:rsidRPr="005F25F8" w:rsidRDefault="005F25F8" w:rsidP="005F25F8">
      <w:pPr>
        <w:pStyle w:val="a5"/>
        <w:rPr>
          <w:sz w:val="24"/>
          <w:szCs w:val="24"/>
        </w:rPr>
      </w:pPr>
    </w:p>
    <w:p w:rsidR="005F25F8" w:rsidRPr="005F25F8" w:rsidRDefault="005F25F8" w:rsidP="005F25F8">
      <w:pPr>
        <w:pStyle w:val="a5"/>
        <w:rPr>
          <w:sz w:val="24"/>
          <w:szCs w:val="24"/>
        </w:rPr>
      </w:pPr>
      <w:r w:rsidRPr="005F25F8">
        <w:rPr>
          <w:sz w:val="24"/>
          <w:szCs w:val="24"/>
        </w:rPr>
        <w:t xml:space="preserve">Директор школы                                                          Мухаметзянова Г.Ф. </w:t>
      </w:r>
    </w:p>
    <w:sectPr w:rsidR="005F25F8" w:rsidRPr="005F2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E7944"/>
    <w:multiLevelType w:val="hybridMultilevel"/>
    <w:tmpl w:val="D3E8F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38242E"/>
    <w:multiLevelType w:val="multilevel"/>
    <w:tmpl w:val="9DE83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9C8"/>
    <w:rsid w:val="00010656"/>
    <w:rsid w:val="00131F8B"/>
    <w:rsid w:val="003769C8"/>
    <w:rsid w:val="00472BA9"/>
    <w:rsid w:val="005F25F8"/>
    <w:rsid w:val="00683768"/>
    <w:rsid w:val="00F7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34EB4"/>
  <w15:chartTrackingRefBased/>
  <w15:docId w15:val="{2BE60E62-F8E9-4F51-AF2C-BA9840F6D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72B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72BA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72BA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72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1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2023-10-24T13:09:00Z</dcterms:created>
  <dcterms:modified xsi:type="dcterms:W3CDTF">2023-10-24T13:47:00Z</dcterms:modified>
</cp:coreProperties>
</file>